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ИНФОРМАЦИЯ О ПЕРСОНАЛЬНОМ СОСТАВЕ ПЕДАГОГИЧЕСКИХ РАБОТНИКОВ МБОУ СОШ № 13</w:t>
      </w:r>
    </w:p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50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8"/>
        <w:gridCol w:w="2429"/>
        <w:gridCol w:w="2981"/>
        <w:gridCol w:w="2056"/>
        <w:gridCol w:w="2010"/>
        <w:gridCol w:w="2532"/>
        <w:gridCol w:w="2109"/>
      </w:tblGrid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п.п.</w:t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ФИО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Уровень образования с указанием наименования направления подготовки и (или) специальности и квалификации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Занимаемая должность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Ученая степень (ученое звание)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Сведения о повышении (о профессиональной переподготовке) за последние три года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Опыт работы в профессиональной сфере (лет)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Астахова</w:t>
            </w:r>
            <w:r>
              <w:rPr>
                <w:rFonts w:eastAsia="Calibri"/>
                <w:spacing w:val="68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Юлия </w:t>
            </w:r>
            <w:r>
              <w:rPr>
                <w:rFonts w:eastAsia="Calibri"/>
                <w:spacing w:val="-2"/>
                <w:kern w:val="0"/>
                <w:sz w:val="22"/>
                <w:szCs w:val="22"/>
                <w:lang w:val="ru-RU" w:eastAsia="en-US" w:bidi="ar-SA"/>
              </w:rPr>
              <w:t>Ивановна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pacing w:val="-2"/>
                <w:kern w:val="0"/>
                <w:sz w:val="22"/>
                <w:szCs w:val="22"/>
                <w:lang w:val="ru-RU" w:eastAsia="en-US" w:bidi="ar-SA"/>
              </w:rPr>
              <w:t>Заместитель директора по БЖ, Социальный педагог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Менеджмент организации, ФГБОУ ДПО "ИПК СПО", 2012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Профилактика терроризма, обеспечение антитеррористической защищенности объектов (территорий),  ГБОУ "КОУМЦ по ГО и ЧС",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Решение задач в области ГО и ЗНТЧС,  ГБОУ "КОУМЦ по ГО и ЧС",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eastAsia="Times New Roman"/>
                <w:color w:val="auto"/>
                <w:spacing w:val="-2"/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Охрана труда, безопасные методы и приемы выполнения работ при воздействии вредных и (или) опасных производственных факторов, оказание первой помощи пострадавшим, ООО «ДПО «Эталон-НК»,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Times New Roman"/>
                <w:color w:val="auto"/>
                <w:spacing w:val="-2"/>
                <w:kern w:val="0"/>
                <w:sz w:val="22"/>
                <w:szCs w:val="22"/>
                <w:lang w:val="ru-RU" w:eastAsia="en-US" w:bidi="ar-SA"/>
              </w:rPr>
              <w:t>Повышение квалификации руководителей органов местного самоуправления и организаций, ГБОУ "КОУМЦ по ГО и ЧС",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22 года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Барановская Лариса Станиславовна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Высшее, Математика, Учитель математики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Учитель физики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Особенности подготовки к сдаче ЕГЭ по физике в условиях реализации ФГОС СОО, ООО "ЦПКиП "Луч знаний",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rFonts w:eastAsia="Calibri"/>
                <w:kern w:val="0"/>
                <w:highlight w:val="none"/>
                <w:shd w:fill="FFFFFF" w:val="clear"/>
                <w:lang w:val="ru-RU"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27 лет 11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Безлепкина Анастасия Дмитриевна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Специальное (дефектологическое) образование,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 АНО ДПО "МИПКиПП",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9 лет 0мес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Бирюкова Лилия Владимировна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Физическая культура, Педагог по физической культуре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физической культуры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Организационно-методические и инфраструктурные аспекты создания новых мест в региональной системе дополнительного образования детей, ГОУДОП "Институт развития образования Кузбасса",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Цифровая среда для организации кружков в школе и всестороннего развития детей, ЦИФРИУМ,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20 лет 7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Варес Любовь Михайловна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География, Учитель географии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географии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  АНО ДПО "МАПК",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42 года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Васильева Ирина Игоревна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Технология и предпринимательство, Учитель технологии и предпринимательства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ИЗО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Формирование и оценка функциональной грамотности обучающихся с учетом требований ФГОС ООО третьего поколения, "Западно-Сибирский Международный Образовательный центр",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13 лет 7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Вихрева Анна Сергеевна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Среднее профессиональное, Преподавание в начальных классах,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основ религиозных культур и светской этики, инструменты оценки учебных достижений учащихся и мониторинг эффективности обучения в условиях реализации ФГОС,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Разговоры о важном: система работы классного руководителя (куратора), ФГАОУ ДПО "АРГПиПРРОМП РФ",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Формирование функциональной грамотности учащихся в условиях реализации ФГОС, МАОУ ДПО "ИПК",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Организационно-методические и инфраструктурные аспекты создания новых мест в региональной системе дополнительного образования детей, ГОУДОП "Институт развития образования Кузбасса",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Профессиональная подготовка пожарных добровольных пожарных дружин, по категории "пожарные добровольных пожарных дружин", ГБОУ "КОУМЦ по ГО и ЧС",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4 года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Гордяскина Наталья Юрьевна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Специальное (дефектологическое) образование,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Учитель-дефектолог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Проектирование и реализация коррекционных курсов для обучающихся с ОВЗ на уровне основного общего образования, МАОУ ДПО "ИПК",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20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Гребенщикова Евгения Викторовна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Русский язык и литература,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Особенности введения и реализации обновлённого ФГОС СОО, ООО "Инфоурок",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17 лет 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Дик Борис Арнольдович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Физическое воспитание, Учитель физической культуры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Преподаватель-организатор БЖ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Охрана труда, безопасные методы и приемы выполнения работ при воздействии вредных и (или) опасных производственных факторов, оказание первой помощи пострадавшим, ООО "Эталон-НК",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(преподаватель) начальной военной подготовки, АНО «Научно-исследовательский институт управления народным хозяйством»,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Лица, ответственные за проведение мероприятий по обеспечению антитеррористической защищенности объектов, ГБОУ "КОУМЦ по ГО и ЧС",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Преподаватели ОБЖ, ГБОУ "КОУМЦ по ГО и ЧС",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Современный урок ОБЖ в соответствии с требованиями ФГОС ООО и СОО, АНО ДПО "ИОЦПКиП "Мой университет",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42 года 2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Дорохова Татьяна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География и биология, Учитель географии и биологии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географии и  биологии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Оценивание образцов экзаменационных работ в соответствии с критериями оценивания, МинОбр Кузбасса,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Работа с одаренными детьми на уроках биологии, ООО "Фоксфорд",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Исследование PISA и развитие функциональной грамотности учащихся, ООО "Фоксфорд",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Подготовка обучающихся к ОГЭ и ЕГЭ по биологии, ООО "Фоксфорд",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Системы профильного обучения в современной школе, ФГАОУ ВО "НГУ",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генетики в школе, ФГБОУ ВО "КемГУ",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Актуальные психолого-педагогические вопросы реализации ФГОС для обучающихся с ОВЗ, ООО "Фоксфорд",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Проектирование и реализация образовательного процесса на основе обновленных ФГОС и ФООП, ООО "Фоксфорд",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Системы профильного обучения в современной школе, СУНЦ НГУ, г. Новокузнецк,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25 лет 11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Дробина Вера Анатольевна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филология, учитель немецкого и английского языков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Strong"/>
                <w:rFonts w:eastAsia="Calibri"/>
                <w:b w:val="false"/>
                <w:kern w:val="0"/>
                <w:sz w:val="22"/>
                <w:szCs w:val="22"/>
                <w:lang w:val="ru-RU" w:eastAsia="en-US" w:bidi="ar-SA"/>
              </w:rPr>
              <w:t xml:space="preserve">ГОУ ВПО «Томский государственный университет», профессиональная переподготовка </w:t>
            </w:r>
            <w:r>
              <w:rPr>
                <w:rStyle w:val="Strong"/>
                <w:rFonts w:eastAsia="Calibri"/>
                <w:kern w:val="0"/>
                <w:sz w:val="22"/>
                <w:szCs w:val="22"/>
                <w:lang w:val="ru-RU" w:eastAsia="en-US" w:bidi="ar-SA"/>
              </w:rPr>
              <w:t>"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Управление социальными и образовательными инновациями", ГОУ ВПО ТГУ, 2009 г., 500ч.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Style w:val="Strong"/>
                <w:rFonts w:eastAsia="Calibri"/>
                <w:b w:val="false"/>
                <w:kern w:val="0"/>
                <w:sz w:val="22"/>
                <w:szCs w:val="22"/>
                <w:lang w:val="ru-RU" w:eastAsia="en-US" w:bidi="ar-SA"/>
              </w:rPr>
              <w:t>Росспросвет,</w:t>
            </w:r>
            <w:r>
              <w:rPr>
                <w:rStyle w:val="Strong"/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«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Менеджмент в образовании: управление образовательной организацией в условиях реализации ФГОС», </w:t>
            </w:r>
            <w:r>
              <w:rPr>
                <w:rStyle w:val="Strong"/>
                <w:rFonts w:eastAsia="Calibri"/>
                <w:b w:val="false"/>
                <w:kern w:val="0"/>
                <w:sz w:val="22"/>
                <w:szCs w:val="22"/>
                <w:lang w:val="ru-RU" w:eastAsia="en-US" w:bidi="ar-SA"/>
              </w:rPr>
              <w:t>2021 г.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144 ч.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bCs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 xml:space="preserve">ДПП ПК «Школа Минпросвещения России: новые возможности для повышения качества образования», </w:t>
            </w:r>
            <w:r>
              <w:rPr>
                <w:rFonts w:eastAsia="Calibri"/>
                <w:bCs/>
                <w:kern w:val="0"/>
                <w:lang w:val="ru-RU" w:eastAsia="en-US" w:bidi="ar-SA"/>
              </w:rPr>
              <w:t>Непрерывное профессиональное развитие педагогов в форматах эффективных практик,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  <w:t>Современная цифровая образовательная среда в условиях реализации ФГОС, Образовательный центр «ИТ-перемена»,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26 лет 11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Дубровина Елена Анатольевна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начального общего образования, утвержденного приказом Минпросвещения России № 286 от 31 мая 2021 года, АНО ДПО "МАПК",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14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Дуплинская Татьяна Борисовна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Русский язык и литература,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Заместитель директора по УВР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Менеджер в образовании, АНО ДПО "МАПК", 2020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Формирование и оценка функциональной грамотности школьников, ФГБНУ "ИСРОРАО",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Введение и реализация обновленного ФГОС ООО 2021, МАОУ ДПО "ИПК",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Оценка качества образования как основа управления общеобразовательной организации, ФГБУ "ФИОКО",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Деятельность кураторов , наставников в образовательных организациях общего образования, ГОУ ДПО (ПК) С "КРИПК и ПРО",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русского языка, инструменты оценки учебных достижений учащихся,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Проектирование и реализация образовательного процесса на основе обновленных ФГОС и ФООП, ООО "Фоксфорд",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ДПП ПК "Школа Минпросвещения России: новые возможности для повышения качества образования", Непрерывное профессиональное развитие педагогов в форматах эффективных практик,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инклюзивного образования учащихся с ограниченными возможностями здоровья в образовательной организации, МАОУ ДПО "ИПК",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17 лет 7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Евсейцева Наталья Викторовна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психология, Педагог-психолог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технологии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                                                                                                                             Техносферная безопасность, АНО ДПО "УКЦ "Безопасность труда",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6 лет 7 мес.</w:t>
            </w:r>
          </w:p>
        </w:tc>
      </w:tr>
      <w:tr>
        <w:trPr/>
        <w:tc>
          <w:tcPr>
            <w:tcW w:w="958" w:type="dxa"/>
            <w:tcBorders/>
            <w:shd w:color="auto" w:fill="auto" w:val="clear"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Иванова Светлана Валерьевна</w:t>
            </w:r>
          </w:p>
        </w:tc>
        <w:tc>
          <w:tcPr>
            <w:tcW w:w="2981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психология, Педагог-психолог</w:t>
            </w:r>
          </w:p>
        </w:tc>
        <w:tc>
          <w:tcPr>
            <w:tcW w:w="2056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Формирование функциональной грамотности школьников в условиях реализации ФГОС ОО, АНО ДПО "МИПКиПП",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начального общего образования, утвержденного приказом Минпросвещения России № 286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  <w:shd w:color="auto" w:fill="auto" w:val="clear"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36 лет 5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Караваев Николай Александрович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Учитель общетехнических дисциплин и труда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технологии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46 лет 7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Колотухина Галина Николаевна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Формирование функциональной грамотности школьников в условиях реализации ФГОС ОО, АНО ДПО "МИПКиПП",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Психолого-педагогическое сопровождение детей участников СВО, ГОУДОП "Институт развития образования Кузбасса",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29 лет 9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Коновалова Елизавета Евгеньевна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44.03.05 Педагогическое образование (с двумя профилями),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Особенности подготовки к проведению ВПР в рамках мониторинга качества образования обучающихся по учебному предмету "Русский язык" в условиях реализации ФГОС ООО,  ООО "ЦПКиП "Луч знаний",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4 года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Копылова Светлана Алексеевна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44.03.05 Педагогическое образование (с двумя профилями подготовки),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Перевод и переводоведение, ФГБОУ ВО "КемГУ",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 год 9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Кочеткова Светлана Ивановна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Филолог,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28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Кузнецова Ольга Владимировна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Биология, Преподаватель биологии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Заместитель директора по ВР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Менеджмент в социальной сфере, ГОУ ДПО(ПК)С "КРИПКиПРО", 2012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деятельности образовательного учреждения по профилактике детского дорожно-транспортного травматизма, МАОУ ДПО "ИПК",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Разговоры о важном: система работы классного руководителя (куратора), ФГАОУ ДПО "АРГПиПРРОМП РФ",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12 лет 9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Куксова Диана Эмиевна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Среднее профессиональное, Сольное и хоровое народное пение, Артист-вокалист, преподаватель, руководитель народного коллектива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музыки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 год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Кускова Анна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Специальная дошкольная педагогика и психология с дополнительной специальностью «Олигофренопедагогика», Педагог-дефектолог для работы с детьми дошкольного возраста с отклонением в развитии, учитель-олигофренопедагог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Геймификация  на уроках в начальной школе в условиях цифровой среды обучения, ООО "Учи.ру",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8 лет 3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Марыгина Елена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Учитель географии и биологии,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химии и биологии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20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Мастерских Любовь Геннадьевна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математики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Системы профильного обучения в современной школе, ФГАОУ ВО "НГУ", 2023 г.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lang w:val="ru-RU" w:eastAsia="en-US" w:bidi="ar-SA"/>
              </w:rPr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24 года 1мес.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Мочалова Олеся Валерьевна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Актуальные педагогические технологии и методика организации инклюзивного процесса для учащихся с ОВЗ в начальной школе в условиях реализации ФГОС,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начального общего образования, утвержденного приказом Минпросвещения России № 286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Ключевые компетенции педагога в специфике обновлённых ФГОС и ФООП 24: семейная психология, семейная конфликтология, психология личностного роста и семьеведение, ООО "ГК СВ Люкс Медиа",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25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Одегова Мариэтта Сергеевна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Физическая культура, Педагог по физической культуре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физической культуры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Преподавание учебного предмета "Физическая культура" в условиях реализации требований ФГОС НОО, ФГАОУ ДПО "АРГПиПРРОМП РФ",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13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Осипова Анастасия Сергеевна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"Математика" с дополнительной специальностью "информатика", Учитель математики и информатики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информатики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Эффективные методы и приёмы подготовки к государственной итоговой аттестации (ОГЭ и ЕГЭ) по информатике и ИКТ с учетом требований ФГОС ООО, ФГОС СОО, АНО ДПО "МИПКиПП",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Особенности введения и реализации обновлённого ФГОС СОО, ООО "Инфоурок",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8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Острякова Ирина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Государственное и муниципальное управление, Менеджер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Заместитель директора по УВР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Введение и реализация обновленного ФГОС ООО 2021, МАОУ ДПО "ИПК",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Деятельность кураторов , наставников в образовательных организациях общего образования, ГОУ ДПО (ПК) С "КРИПК и ПРО",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основ религиозных культур и светской этики, инструменты оценки учебных достижений учащихся и мониторинг эффективности обучения в условиях реализации ФГОС,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ДПП ПК "Школа Минпросвещения России: новые возможности для повышения качества образования", Непрерывное профессиональное развитие педагогов в форматах эффективных практик,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инклюзивного образования учащихся с ограниченными возможностями здоровья в образовательной организации, МАОУ ДПО "ИПК",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Ключевые компетенции педагога в специфике обновлённых ФГОС и ФООП 24: семейная психология, семейная конфликтология, психология личностного роста и семьеведение, ООО "ГК СВ Люкс Медиа",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21 год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Перкова Альбина Павловна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Юриспруденция, Бакалавр юриспруденции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Заведующая библиотекой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История и обществознание, ООО "ЦПКиП "Луч знаний",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Охрана труда, безопасные методы и приемы выполнения работ при воздействии вредных и (или) опасных производственных факторов, оказание первой помощи пострадавшим, ООО "ДПО "Эталон-НК",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8 лет 7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Плешкова Наталья Салеховна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Филология,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деятельности образовательного учреждения по профилактике детского дорожно-транспортного травматизма, МАОУ ДПО "ИПК",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Содержательные и методические аспекты преподавания учебных предметов (география, биология, математика, история, литература, обществознание, русский язык, физика, химия) в условиях реализации обновленных ФГОС, ГОУ ДПО (ПК) С "КРИПК и ПРО",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Школа современного учителя русского языка, ФГАОУ ДПО "АРГПиПРРОМП РФ" 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обучения дисциплине "Русский язык и литература" в основной и средней школе в условиях реализации обновленных ФГОС ООО и СОО, ООО "Институт РОПКиП",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23 года 11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Разумцева Светлана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Филология, Филолог. Переводчик с французского и английского языков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английского языка и инновационные подходы к организации учебного процесса  в условиях реализации ФГОС,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10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Севидова Елена Владимировна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Методическое и дидактическое обеспечение реализации программ психолого-педагогических классов, МАОУ ДПО "ИПК",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30 лет 3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Серова Ирина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Автоматизация технологических процессов и производств, Инженер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математики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Математика, ФГБОУ ВО "КемГУ",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 год 10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Сикора Марина Юрьевна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История, Учитель истории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обществознания и истории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17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Сомова Светлана Викторовна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Педагогическое образование,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 год 8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Спитченко Юлия Владимировна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"Иностранный язык" с дополнительной специальностью "Иностранный язык", Учитель иностранных языков (английский и немецкий)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7 лет 11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Степченко Мария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Начальное образование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Основы религиозной культуры и светской этики, ООО "Инфоурок",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10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Ченченкова Ирина Сергеевна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Русский язык и литература, Учитель русского языка и литературы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русского языка и литературы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Подготовка учащихся к ЕГЭ по литературе, ООО "Фоксфорд",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обновлённого ФГОС начального, основного и среднего общего образования, ООО "Профессиональный стандарт",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Литература в диалоге прошлого и настоящего (on-demand), ООО "Лекториум",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Ключевые компетенции педагога в специфике обновлённых ФГОС и ФООП 24: семейная психология, семейная конфликтология, психология личностного роста и семьеведение, ООО "ГК СВ Люкс Медиа",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9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Чупрова Анастасия Викторовна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Физическая культура, Педагог по физической культуре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физической культуры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Охрана труда, безопасные методы и приемы выполнения работ при воздействии вредных и (или) опасных производственных факторов, оказание первой помощи пострадавшим, ООО "ДПО "Эталон-НК",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основного общего образования, утвержденного приказом Минпросвещения России № 287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Подготовка спортивных судей главной судейской коллегии и судейских бригад физкультурных и спортивных мероприятий  Всероссийского физкультурно-спортивного комплекса "Готов к труду и обороне", МАОУ ДПО "ИПК", 2022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13 лет 8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Шадрина Екатерина Анатольевна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46.03.01 История,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Функциональная грамотность школьников, ООО "Инфоурок",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Реализация требований обновленных ФГОС НОО, ФГОС ООО в работе учителя, ГОУ ДПО (ПК) С "КРИПК и ПРО",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работы с обучающимися с ОВЗ в контексте реализации обновленных ФГОС НОО и ФГОС ООО, ООО "Инфоурок", 2023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5 лет 9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Шаповал Ирина Владимировна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Педагогическое образование (с двумя профилями), Бакалавр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английского языка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 года 5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Шошева Анастасия Андреевна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История, Учитель истории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истории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Разговоры о важном: система работы классного руководителя (куратора), ФГАОУ ДПО "АРГПиПРРОМП РФ",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Актуальные вопросы истории России в современных реалиях, ООО "Единый урок РФ",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Теория и методика преподавания права в школе, Юридический факультет МГУ им. Ломоносова,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Особенности введения и реализации обновлённого ФГОС СОО, ООО "Инфоурок",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Методика преподавания предметной области ОДНКНР" с учетом реализации ФГОС ООО, ООО "Инфоурок",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Международный фестиваль методических разработок от маркетплейса "Инфоурок", ООО "Инфоурок",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V международный практический "инфофорум" для педагогов "Все, что волнует педагогов", ООО "Инфоурок",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17 лет 3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Шумихина Мария Александровна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Заместитель директора по УВР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Профессиональные компетенции и индивидуальность педагога в начальной школе в условиях реализации ФГОС, АНО ДПО "МАПК", 2021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менеджмента в образовательной организации, ООО "Инфоурок", 2023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Разговоры о важном: система работы классного руководителя (куратора), ФГАОУ ДПО "АРГПиПРРОМП РФ",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Организация менеджмента в образовательной организации, ООО "Инфоурок",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Повышение квалификации руководителей органов местного самоуправления и организаций, ГБОУ "КОУМЦ по ГО и ЧС",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ДПП ПК "Школа Минпросвещения России: новые возможности для повышения качества образования", Непрерывное профессиональное развитие педагогов в форматах эффективных практик, 2024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16 лет 0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Яковенко Олеся Владимировна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Педагогика и методика начального образования, Учитель начальных классов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Содержание и применение ФГОС начального общего образования, утвержденного приказом Минпросвещения России № 286 от 31 мая 2021 года, АНО ДПО "МАПК",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24 года 8 мес.</w:t>
            </w:r>
          </w:p>
        </w:tc>
      </w:tr>
      <w:tr>
        <w:trPr/>
        <w:tc>
          <w:tcPr>
            <w:tcW w:w="958" w:type="dxa"/>
            <w:tcBorders/>
          </w:tcPr>
          <w:p>
            <w:pPr>
              <w:pStyle w:val="Default"/>
              <w:widowControl/>
              <w:numPr>
                <w:ilvl w:val="0"/>
                <w:numId w:val="1"/>
              </w:numPr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</w:r>
          </w:p>
        </w:tc>
        <w:tc>
          <w:tcPr>
            <w:tcW w:w="242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Ярощук Ирина Петровна</w:t>
            </w:r>
          </w:p>
        </w:tc>
        <w:tc>
          <w:tcPr>
            <w:tcW w:w="2981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Высшее, География, Учитель географии</w:t>
            </w:r>
          </w:p>
        </w:tc>
        <w:tc>
          <w:tcPr>
            <w:tcW w:w="2056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Учитель начальных классов</w:t>
            </w:r>
          </w:p>
        </w:tc>
        <w:tc>
          <w:tcPr>
            <w:tcW w:w="2010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  <w:tc>
          <w:tcPr>
            <w:tcW w:w="2532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подходы к формированию функциональной грамотности младших школьников, МАОУ ДПО "ИПК", 2022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Современные аспекты деятельности учителей начальных классов в условиях введения обновленного ФГОС НОО, АНО ДПО "МИПКиПП", 2023 г.;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Обучение учебному предмету "Труд (технология) в условиях внесения изменений в ФОП НОО, АНО ДПО "МИПКиПП", 2024 г.</w:t>
            </w:r>
          </w:p>
        </w:tc>
        <w:tc>
          <w:tcPr>
            <w:tcW w:w="2109" w:type="dxa"/>
            <w:tcBorders/>
          </w:tcPr>
          <w:p>
            <w:pPr>
              <w:pStyle w:val="Default"/>
              <w:widowControl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val="ru-RU" w:eastAsia="en-US" w:bidi="ar-SA"/>
              </w:rPr>
              <w:t>36 лет 8 мес.</w:t>
            </w:r>
          </w:p>
        </w:tc>
      </w:tr>
    </w:tbl>
    <w:p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orient="landscape" w:w="16838" w:h="11906"/>
      <w:pgMar w:left="1134" w:right="1134" w:gutter="0" w:header="0" w:top="850" w:footer="0" w:bottom="170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b484f"/>
    <w:rPr>
      <w:b/>
      <w:bCs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 Unicode MS"/>
    </w:rPr>
  </w:style>
  <w:style w:type="paragraph" w:styleId="Default" w:customStyle="1">
    <w:name w:val="Default"/>
    <w:qFormat/>
    <w:rsid w:val="00d666a4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ru-RU" w:eastAsia="en-US" w:bidi="ar-SA"/>
    </w:rPr>
  </w:style>
  <w:style w:type="paragraph" w:styleId="TableParagraph" w:customStyle="1">
    <w:name w:val="Table Paragraph"/>
    <w:basedOn w:val="Normal"/>
    <w:uiPriority w:val="1"/>
    <w:qFormat/>
    <w:rsid w:val="00334bd6"/>
    <w:pPr>
      <w:widowControl w:val="false"/>
      <w:spacing w:lineRule="auto" w:line="240" w:before="0" w:after="0"/>
      <w:ind w:left="109"/>
    </w:pPr>
    <w:rPr>
      <w:rFonts w:ascii="Times New Roman" w:hAnsi="Times New Roman" w:eastAsia="Times New Roman" w:cs="Times New Roman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66a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334bd6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A40B4-4523-41BC-B40E-43E3ABBBB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Application>LibreOffice/24.2.5.2$Windows_X86_64 LibreOffice_project/bffef4ea93e59bebbeaf7f431bb02b1a39ee8a59</Application>
  <AppVersion>15.0000</AppVersion>
  <Pages>28</Pages>
  <Words>3123</Words>
  <Characters>19989</Characters>
  <CharactersWithSpaces>22824</CharactersWithSpaces>
  <Paragraphs>423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2024-08-01T02:29:00Z</dcterms:created>
  <dc:creator>Вера Анатольевна</dc:creator>
  <dc:description/>
  <dc:language>ru-RU</dc:language>
  <cp:lastModifiedBy/>
  <dcterms:modified xsi:type="dcterms:W3CDTF">2024-08-09T17:48:19Z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